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AACC" w14:textId="77777777" w:rsidR="004F6149" w:rsidRPr="0015166C" w:rsidRDefault="004F6149" w:rsidP="004F614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ДОПОЛНИТЕЛЬНАЯ </w:t>
      </w:r>
    </w:p>
    <w:p w14:paraId="484A31D8" w14:textId="77777777" w:rsidR="004F6149" w:rsidRPr="0015166C" w:rsidRDefault="004F6149" w:rsidP="004F6149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166C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ПРОФЕССИОНАЛЬНАЯ ПРОГРАММА</w:t>
      </w:r>
    </w:p>
    <w:p w14:paraId="61670E39" w14:textId="77777777" w:rsidR="004F6149" w:rsidRDefault="004F6149" w:rsidP="004F614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включенных в </w:t>
      </w:r>
    </w:p>
    <w:p w14:paraId="499989FB" w14:textId="77777777" w:rsidR="004F6149" w:rsidRPr="003E580A" w:rsidRDefault="004F6149" w:rsidP="004F6149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82BEE">
        <w:rPr>
          <w:rFonts w:ascii="Times New Roman" w:eastAsia="Times New Roman" w:hAnsi="Times New Roman"/>
          <w:b/>
          <w:sz w:val="28"/>
          <w:szCs w:val="28"/>
          <w:lang w:eastAsia="ru-RU"/>
        </w:rPr>
        <w:t>став группы быстрого реагирования воздушного транспорта</w:t>
      </w:r>
    </w:p>
    <w:p w14:paraId="224F43E4" w14:textId="77777777" w:rsidR="004F6149" w:rsidRDefault="004F6149" w:rsidP="004F61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55EC5645" w14:textId="77777777" w:rsidR="004F6149" w:rsidRDefault="004F6149" w:rsidP="004F6149">
      <w:pPr>
        <w:spacing w:before="120"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профессиональная программа - </w:t>
      </w:r>
      <w:r w:rsidRPr="007B5513">
        <w:rPr>
          <w:rFonts w:ascii="Times New Roman" w:hAnsi="Times New Roman"/>
          <w:sz w:val="24"/>
          <w:szCs w:val="24"/>
        </w:rPr>
        <w:t>программа повышения квал</w:t>
      </w:r>
      <w:r w:rsidRPr="007B5513">
        <w:rPr>
          <w:rFonts w:ascii="Times New Roman" w:hAnsi="Times New Roman"/>
          <w:sz w:val="24"/>
          <w:szCs w:val="24"/>
        </w:rPr>
        <w:t>и</w:t>
      </w:r>
      <w:r w:rsidRPr="007B5513">
        <w:rPr>
          <w:rFonts w:ascii="Times New Roman" w:hAnsi="Times New Roman"/>
          <w:sz w:val="24"/>
          <w:szCs w:val="24"/>
        </w:rPr>
        <w:t>фикации работников, включенных в состав группы быстрого реагирования (далее - пр</w:t>
      </w:r>
      <w:r w:rsidRPr="007B5513">
        <w:rPr>
          <w:rFonts w:ascii="Times New Roman" w:hAnsi="Times New Roman"/>
          <w:sz w:val="24"/>
          <w:szCs w:val="24"/>
        </w:rPr>
        <w:t>о</w:t>
      </w:r>
      <w:r w:rsidRPr="007B5513">
        <w:rPr>
          <w:rFonts w:ascii="Times New Roman" w:hAnsi="Times New Roman"/>
          <w:sz w:val="24"/>
          <w:szCs w:val="24"/>
        </w:rPr>
        <w:t>грамма), предназначена для организации теоретической, тренажерной и практической подготовки работников, включенных в состав группы быстрого реагирования.</w:t>
      </w:r>
    </w:p>
    <w:p w14:paraId="66B68A1A" w14:textId="77777777" w:rsidR="004F6149" w:rsidRDefault="004F6149" w:rsidP="004F6149">
      <w:pPr>
        <w:spacing w:before="120" w:after="0" w:line="2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работников, включенных в состав гру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пы быстрого реагирования и (или) повышение профессионального уровня в рамках им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ющейся квалификации, направленн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совершенствование и (или) получение ими новой компетенции, необходимой для профессиональной деятельности по исполнению требов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ний по обеспечению транспортной безопасности </w:t>
      </w:r>
      <w:bookmarkStart w:id="0" w:name="_Hlk99357471"/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транспортной инфраструктуры и (или) транспортных средств (далее соответственно - ОТИ, ТС) </w:t>
      </w:r>
      <w:bookmarkEnd w:id="0"/>
      <w:r>
        <w:rPr>
          <w:rFonts w:ascii="Times New Roman" w:hAnsi="Times New Roman"/>
          <w:sz w:val="24"/>
          <w:szCs w:val="24"/>
        </w:rPr>
        <w:t xml:space="preserve">воздушного 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транспо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>та.</w:t>
      </w:r>
    </w:p>
    <w:p w14:paraId="03DCFD03" w14:textId="77777777" w:rsidR="004F6149" w:rsidRDefault="004F6149" w:rsidP="004F6149">
      <w:pPr>
        <w:spacing w:before="120"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 опыта.</w:t>
      </w:r>
    </w:p>
    <w:p w14:paraId="4FE30F57" w14:textId="77777777" w:rsidR="004F6149" w:rsidRPr="003E6408" w:rsidRDefault="004F6149" w:rsidP="004F614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осуществляется на основании учебного плана и календарного графика. </w:t>
      </w:r>
    </w:p>
    <w:p w14:paraId="54D05FBC" w14:textId="77777777" w:rsidR="004F6149" w:rsidRPr="008B529B" w:rsidRDefault="004F6149" w:rsidP="004F6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0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/ 1 (</w:t>
      </w:r>
      <w:proofErr w:type="spellStart"/>
      <w:proofErr w:type="gramStart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ак.час</w:t>
      </w:r>
      <w:proofErr w:type="spellEnd"/>
      <w:proofErr w:type="gramEnd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 xml:space="preserve">., мес.). Академический час – 45 минут. </w:t>
      </w:r>
    </w:p>
    <w:p w14:paraId="58F5950C" w14:textId="77777777" w:rsidR="004F6149" w:rsidRPr="003E6408" w:rsidRDefault="004F6149" w:rsidP="004F6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80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аудиторной работы по 8 часов в день, 5 дней в неделю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6063E0D2" w14:textId="77777777" w:rsidR="004F6149" w:rsidRPr="003E6408" w:rsidRDefault="004F6149" w:rsidP="004F614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3E6408">
        <w:rPr>
          <w:rFonts w:ascii="Times New Roman" w:hAnsi="Times New Roman"/>
          <w:sz w:val="24"/>
          <w:szCs w:val="24"/>
        </w:rPr>
        <w:t xml:space="preserve"> </w:t>
      </w:r>
      <w:r w:rsidRPr="004552BA">
        <w:rPr>
          <w:rFonts w:ascii="Times New Roman" w:eastAsia="Times New Roman" w:hAnsi="Times New Roman"/>
          <w:sz w:val="24"/>
          <w:szCs w:val="24"/>
          <w:lang w:eastAsia="ru-RU"/>
        </w:rPr>
        <w:t>очная,</w:t>
      </w:r>
      <w:r w:rsidRPr="004552BA">
        <w:t xml:space="preserve"> </w:t>
      </w:r>
      <w:r w:rsidRPr="004552BA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производства.</w:t>
      </w:r>
    </w:p>
    <w:p w14:paraId="72B4D4F8" w14:textId="77777777" w:rsidR="004F6149" w:rsidRDefault="004F6149" w:rsidP="004F614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Кандидатами</w:t>
      </w:r>
      <w:r w:rsidRPr="003E6408">
        <w:rPr>
          <w:rFonts w:ascii="Times New Roman" w:hAnsi="Times New Roman"/>
          <w:sz w:val="24"/>
          <w:szCs w:val="24"/>
        </w:rPr>
        <w:t xml:space="preserve"> на обучение по программе являются лица, имеющие или получающие среднее профессиональное и (или) высшее 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1E5B1187" w14:textId="77777777" w:rsidR="004F6149" w:rsidRDefault="004F6149" w:rsidP="004F614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реализации дополнительной профессиональной программы пров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p w14:paraId="71A029F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49"/>
    <w:rsid w:val="002149AE"/>
    <w:rsid w:val="00325871"/>
    <w:rsid w:val="004F6149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A22A"/>
  <w15:chartTrackingRefBased/>
  <w15:docId w15:val="{7F90672B-E29E-4191-A970-CF8B418A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2025-07-09T08:20:00Z</dcterms:created>
  <dcterms:modified xsi:type="dcterms:W3CDTF">2025-07-09T08:21:00Z</dcterms:modified>
</cp:coreProperties>
</file>